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B0A42" w14:textId="77777777" w:rsidR="00CD7217" w:rsidRPr="002340BA" w:rsidRDefault="00EF47BF" w:rsidP="007C558C">
      <w:pPr>
        <w:pStyle w:val="ListParagraph"/>
        <w:shd w:val="clear" w:color="auto" w:fill="FFFFFF"/>
        <w:spacing w:before="300" w:after="150"/>
        <w:ind w:left="0"/>
        <w:outlineLvl w:val="1"/>
        <w:rPr>
          <w:rFonts w:ascii="Garamond" w:hAnsi="Garamond"/>
          <w:b/>
          <w:color w:val="538135" w:themeColor="accent6" w:themeShade="BF"/>
          <w:sz w:val="48"/>
          <w:szCs w:val="48"/>
        </w:rPr>
      </w:pPr>
      <w:bookmarkStart w:id="0" w:name="_GoBack"/>
      <w:r w:rsidRPr="002340BA">
        <w:rPr>
          <w:rFonts w:ascii="Garamond" w:hAnsi="Garamond"/>
          <w:b/>
          <w:color w:val="538135" w:themeColor="accent6" w:themeShade="BF"/>
          <w:sz w:val="48"/>
          <w:szCs w:val="48"/>
        </w:rPr>
        <w:t xml:space="preserve">Fir, </w:t>
      </w:r>
      <w:r w:rsidR="00CD7217" w:rsidRPr="002340BA">
        <w:rPr>
          <w:rFonts w:ascii="Garamond" w:hAnsi="Garamond"/>
          <w:b/>
          <w:color w:val="538135" w:themeColor="accent6" w:themeShade="BF"/>
          <w:sz w:val="48"/>
          <w:szCs w:val="48"/>
        </w:rPr>
        <w:t xml:space="preserve">White </w:t>
      </w:r>
    </w:p>
    <w:p w14:paraId="26B0E363" w14:textId="24D44BA4" w:rsidR="00617FCF" w:rsidRPr="002340BA" w:rsidRDefault="00EF47BF" w:rsidP="007C558C">
      <w:pPr>
        <w:pStyle w:val="ListParagraph"/>
        <w:shd w:val="clear" w:color="auto" w:fill="FFFFFF"/>
        <w:spacing w:before="300" w:after="150"/>
        <w:ind w:left="0"/>
        <w:outlineLvl w:val="1"/>
        <w:rPr>
          <w:rFonts w:ascii="Garamond" w:hAnsi="Garamond"/>
          <w:b/>
          <w:i/>
          <w:iCs/>
          <w:color w:val="538135" w:themeColor="accent6" w:themeShade="BF"/>
          <w:kern w:val="36"/>
          <w:sz w:val="48"/>
          <w:szCs w:val="48"/>
        </w:rPr>
      </w:pPr>
      <w:r w:rsidRPr="002340BA">
        <w:rPr>
          <w:rFonts w:ascii="Garamond" w:hAnsi="Garamond"/>
          <w:b/>
          <w:color w:val="538135" w:themeColor="accent6" w:themeShade="BF"/>
          <w:sz w:val="48"/>
          <w:szCs w:val="48"/>
        </w:rPr>
        <w:t>Fir</w:t>
      </w:r>
      <w:r w:rsidR="00CD7217" w:rsidRPr="002340BA">
        <w:rPr>
          <w:rFonts w:ascii="Garamond" w:hAnsi="Garamond"/>
          <w:b/>
          <w:color w:val="538135" w:themeColor="accent6" w:themeShade="BF"/>
          <w:sz w:val="48"/>
          <w:szCs w:val="48"/>
        </w:rPr>
        <w:t>, Concolor</w:t>
      </w:r>
      <w:r w:rsidR="009C1AFA" w:rsidRPr="002340BA">
        <w:rPr>
          <w:rFonts w:ascii="Garamond" w:hAnsi="Garamond"/>
          <w:b/>
          <w:i/>
          <w:iCs/>
          <w:color w:val="538135" w:themeColor="accent6" w:themeShade="BF"/>
          <w:kern w:val="36"/>
          <w:sz w:val="48"/>
          <w:szCs w:val="48"/>
        </w:rPr>
        <w:t xml:space="preserve">  </w:t>
      </w:r>
    </w:p>
    <w:bookmarkEnd w:id="0"/>
    <w:p w14:paraId="48682D6E" w14:textId="77777777" w:rsidR="003D0D19" w:rsidRPr="00D85D27" w:rsidRDefault="009C1AFA" w:rsidP="003D0D19">
      <w:pPr>
        <w:pStyle w:val="ListParagraph"/>
        <w:shd w:val="clear" w:color="auto" w:fill="FFFFFF"/>
        <w:ind w:left="0"/>
        <w:outlineLvl w:val="1"/>
        <w:rPr>
          <w:rFonts w:ascii="Garamond" w:hAnsi="Garamond"/>
          <w:i/>
          <w:iCs/>
          <w:color w:val="000000" w:themeColor="text1"/>
          <w:kern w:val="36"/>
          <w:sz w:val="32"/>
          <w:szCs w:val="32"/>
        </w:rPr>
      </w:pPr>
      <w:proofErr w:type="spellStart"/>
      <w:r w:rsidRPr="00D85D27">
        <w:rPr>
          <w:rFonts w:ascii="Garamond" w:hAnsi="Garamond"/>
          <w:i/>
          <w:iCs/>
          <w:color w:val="000000" w:themeColor="text1"/>
          <w:kern w:val="36"/>
          <w:sz w:val="32"/>
          <w:szCs w:val="32"/>
        </w:rPr>
        <w:t>Abies</w:t>
      </w:r>
      <w:proofErr w:type="spellEnd"/>
      <w:r w:rsidRPr="00D85D27">
        <w:rPr>
          <w:rFonts w:ascii="Garamond" w:hAnsi="Garamond"/>
          <w:i/>
          <w:iCs/>
          <w:color w:val="000000" w:themeColor="text1"/>
          <w:kern w:val="36"/>
          <w:sz w:val="32"/>
          <w:szCs w:val="32"/>
        </w:rPr>
        <w:t xml:space="preserve"> concolor </w:t>
      </w:r>
    </w:p>
    <w:p w14:paraId="1A6AC38A" w14:textId="7FC1C9D0" w:rsidR="009C1AFA" w:rsidRPr="00A82956" w:rsidRDefault="009C1AFA" w:rsidP="003D0D19">
      <w:pPr>
        <w:pStyle w:val="ListParagraph"/>
        <w:shd w:val="clear" w:color="auto" w:fill="FFFFFF"/>
        <w:ind w:left="0"/>
        <w:outlineLvl w:val="1"/>
        <w:rPr>
          <w:rFonts w:ascii="Garamond" w:hAnsi="Garamond"/>
          <w:b/>
          <w:color w:val="2B6B2B"/>
          <w:sz w:val="32"/>
          <w:szCs w:val="32"/>
        </w:rPr>
      </w:pPr>
      <w:r w:rsidRPr="00A82956">
        <w:rPr>
          <w:rFonts w:ascii="Garamond" w:hAnsi="Garamond"/>
          <w:b/>
          <w:i/>
          <w:iCs/>
          <w:color w:val="000000" w:themeColor="text1"/>
          <w:kern w:val="36"/>
          <w:sz w:val="32"/>
          <w:szCs w:val="32"/>
        </w:rPr>
        <w:t xml:space="preserve"> </w:t>
      </w:r>
    </w:p>
    <w:p w14:paraId="6FCFF989" w14:textId="0FE125E3" w:rsidR="009C1AFA" w:rsidRPr="00A82956" w:rsidRDefault="004356E4" w:rsidP="00D7507A">
      <w:pPr>
        <w:numPr>
          <w:ilvl w:val="0"/>
          <w:numId w:val="17"/>
        </w:numPr>
        <w:shd w:val="clear" w:color="auto" w:fill="FFFFFF"/>
        <w:rPr>
          <w:rFonts w:ascii="Garamond" w:hAnsi="Garamond"/>
          <w:b/>
          <w:color w:val="333333"/>
          <w:sz w:val="32"/>
          <w:szCs w:val="32"/>
        </w:rPr>
      </w:pPr>
      <w:r w:rsidRPr="00A82956">
        <w:rPr>
          <w:rFonts w:ascii="Garamond" w:hAnsi="Garamond"/>
          <w:b/>
          <w:color w:val="333333"/>
          <w:sz w:val="32"/>
          <w:szCs w:val="32"/>
        </w:rPr>
        <w:t>E</w:t>
      </w:r>
      <w:r w:rsidR="009C1AFA" w:rsidRPr="00A82956">
        <w:rPr>
          <w:rFonts w:ascii="Garamond" w:hAnsi="Garamond"/>
          <w:b/>
          <w:color w:val="333333"/>
          <w:sz w:val="32"/>
          <w:szCs w:val="32"/>
        </w:rPr>
        <w:t>vergreen tree</w:t>
      </w:r>
    </w:p>
    <w:p w14:paraId="18A4E66C" w14:textId="77777777" w:rsidR="009C1AFA" w:rsidRPr="00A82956" w:rsidRDefault="009C1AFA" w:rsidP="00D7507A">
      <w:pPr>
        <w:numPr>
          <w:ilvl w:val="0"/>
          <w:numId w:val="17"/>
        </w:numPr>
        <w:shd w:val="clear" w:color="auto" w:fill="FFFFFF"/>
        <w:rPr>
          <w:rFonts w:ascii="Garamond" w:hAnsi="Garamond"/>
          <w:b/>
          <w:color w:val="333333"/>
          <w:sz w:val="32"/>
          <w:szCs w:val="32"/>
        </w:rPr>
      </w:pPr>
      <w:r w:rsidRPr="00A82956">
        <w:rPr>
          <w:rFonts w:ascii="Garamond" w:hAnsi="Garamond"/>
          <w:b/>
          <w:color w:val="333333"/>
          <w:sz w:val="32"/>
          <w:szCs w:val="32"/>
        </w:rPr>
        <w:t>50' to 75' tall by 20' to 30' wide, but can reach over 100' tall</w:t>
      </w:r>
    </w:p>
    <w:p w14:paraId="09287536" w14:textId="117F8B52" w:rsidR="009C1AFA" w:rsidRPr="00A82956" w:rsidRDefault="004356E4" w:rsidP="00D7507A">
      <w:pPr>
        <w:numPr>
          <w:ilvl w:val="0"/>
          <w:numId w:val="17"/>
        </w:numPr>
        <w:shd w:val="clear" w:color="auto" w:fill="FFFFFF"/>
        <w:rPr>
          <w:rFonts w:ascii="Garamond" w:hAnsi="Garamond"/>
          <w:b/>
          <w:color w:val="333333"/>
          <w:sz w:val="32"/>
          <w:szCs w:val="32"/>
        </w:rPr>
      </w:pPr>
      <w:r w:rsidRPr="00A82956">
        <w:rPr>
          <w:rFonts w:ascii="Garamond" w:hAnsi="Garamond"/>
          <w:b/>
          <w:color w:val="333333"/>
          <w:sz w:val="32"/>
          <w:szCs w:val="32"/>
        </w:rPr>
        <w:t>P</w:t>
      </w:r>
      <w:r w:rsidR="009C1AFA" w:rsidRPr="00A82956">
        <w:rPr>
          <w:rFonts w:ascii="Garamond" w:hAnsi="Garamond"/>
          <w:b/>
          <w:color w:val="333333"/>
          <w:sz w:val="32"/>
          <w:szCs w:val="32"/>
        </w:rPr>
        <w:t>yramidal shape, hold</w:t>
      </w:r>
      <w:r w:rsidR="00637288" w:rsidRPr="00A82956">
        <w:rPr>
          <w:rFonts w:ascii="Garamond" w:hAnsi="Garamond"/>
          <w:b/>
          <w:color w:val="333333"/>
          <w:sz w:val="32"/>
          <w:szCs w:val="32"/>
        </w:rPr>
        <w:t>s</w:t>
      </w:r>
      <w:r w:rsidR="009C1AFA" w:rsidRPr="00A82956">
        <w:rPr>
          <w:rFonts w:ascii="Garamond" w:hAnsi="Garamond"/>
          <w:b/>
          <w:color w:val="333333"/>
          <w:sz w:val="32"/>
          <w:szCs w:val="32"/>
        </w:rPr>
        <w:t xml:space="preserve"> dense, formal shape, even with age</w:t>
      </w:r>
    </w:p>
    <w:p w14:paraId="0B94D1A8" w14:textId="35D5EAE1" w:rsidR="004F7A1F" w:rsidRPr="00A82956" w:rsidRDefault="00216E87" w:rsidP="00D7507A">
      <w:pPr>
        <w:numPr>
          <w:ilvl w:val="0"/>
          <w:numId w:val="2"/>
        </w:numPr>
        <w:shd w:val="clear" w:color="auto" w:fill="FFFFFF"/>
        <w:ind w:left="720"/>
        <w:rPr>
          <w:rFonts w:ascii="Garamond" w:hAnsi="Garamond"/>
          <w:b/>
          <w:color w:val="333333"/>
          <w:sz w:val="32"/>
          <w:szCs w:val="32"/>
        </w:rPr>
      </w:pPr>
      <w:r w:rsidRPr="00A82956">
        <w:rPr>
          <w:rFonts w:ascii="Garamond" w:hAnsi="Garamond"/>
          <w:b/>
          <w:color w:val="333333"/>
          <w:sz w:val="32"/>
          <w:szCs w:val="32"/>
        </w:rPr>
        <w:t>S</w:t>
      </w:r>
      <w:r w:rsidR="00EF47BF" w:rsidRPr="00A82956">
        <w:rPr>
          <w:rFonts w:ascii="Garamond" w:hAnsi="Garamond"/>
          <w:b/>
          <w:color w:val="333333"/>
          <w:sz w:val="32"/>
          <w:szCs w:val="32"/>
        </w:rPr>
        <w:t>low to medium growth rat</w:t>
      </w:r>
      <w:r w:rsidR="004F7A1F" w:rsidRPr="00A82956">
        <w:rPr>
          <w:rFonts w:ascii="Garamond" w:hAnsi="Garamond"/>
          <w:b/>
          <w:color w:val="333333"/>
          <w:sz w:val="32"/>
          <w:szCs w:val="32"/>
        </w:rPr>
        <w:t xml:space="preserve">e </w:t>
      </w:r>
    </w:p>
    <w:p w14:paraId="6E7D81DA" w14:textId="77777777" w:rsidR="004F7A1F" w:rsidRPr="00A82956" w:rsidRDefault="004F7A1F" w:rsidP="00D7507A">
      <w:pPr>
        <w:numPr>
          <w:ilvl w:val="0"/>
          <w:numId w:val="2"/>
        </w:numPr>
        <w:shd w:val="clear" w:color="auto" w:fill="FFFFFF"/>
        <w:ind w:left="720"/>
        <w:rPr>
          <w:rFonts w:ascii="Garamond" w:hAnsi="Garamond"/>
          <w:b/>
          <w:color w:val="333333"/>
          <w:sz w:val="32"/>
          <w:szCs w:val="32"/>
        </w:rPr>
      </w:pPr>
      <w:r w:rsidRPr="00A82956">
        <w:rPr>
          <w:rFonts w:ascii="Garamond" w:hAnsi="Garamond"/>
          <w:b/>
          <w:color w:val="333333"/>
          <w:sz w:val="32"/>
          <w:szCs w:val="32"/>
        </w:rPr>
        <w:t xml:space="preserve">Prefers a deep, well-drained soil with adequate moisture, but less fussy about soil </w:t>
      </w:r>
    </w:p>
    <w:p w14:paraId="76D8A785" w14:textId="4699BC04" w:rsidR="004F7A1F" w:rsidRPr="00A82956" w:rsidRDefault="004F7A1F" w:rsidP="00D7507A">
      <w:pPr>
        <w:numPr>
          <w:ilvl w:val="0"/>
          <w:numId w:val="2"/>
        </w:numPr>
        <w:shd w:val="clear" w:color="auto" w:fill="FFFFFF"/>
        <w:ind w:left="720"/>
        <w:rPr>
          <w:rFonts w:ascii="Garamond" w:hAnsi="Garamond"/>
          <w:b/>
          <w:color w:val="333333"/>
          <w:sz w:val="32"/>
          <w:szCs w:val="32"/>
        </w:rPr>
      </w:pPr>
      <w:r w:rsidRPr="00A82956">
        <w:rPr>
          <w:rFonts w:ascii="Garamond" w:hAnsi="Garamond"/>
          <w:b/>
          <w:color w:val="333333"/>
          <w:sz w:val="32"/>
          <w:szCs w:val="32"/>
        </w:rPr>
        <w:t>Tolerant of most climates and city conditions</w:t>
      </w:r>
    </w:p>
    <w:p w14:paraId="12CECC42" w14:textId="77777777" w:rsidR="00380567" w:rsidRPr="00A82956" w:rsidRDefault="00380567" w:rsidP="00380567">
      <w:pPr>
        <w:shd w:val="clear" w:color="auto" w:fill="FFFFFF"/>
        <w:ind w:left="360"/>
        <w:rPr>
          <w:rFonts w:ascii="Garamond" w:hAnsi="Garamond"/>
          <w:b/>
          <w:color w:val="333333"/>
          <w:sz w:val="32"/>
          <w:szCs w:val="32"/>
        </w:rPr>
      </w:pPr>
    </w:p>
    <w:p w14:paraId="4A9BC068" w14:textId="32227F7C" w:rsidR="00EF47BF" w:rsidRPr="00A82956" w:rsidRDefault="00216E87" w:rsidP="00D7507A">
      <w:pPr>
        <w:numPr>
          <w:ilvl w:val="0"/>
          <w:numId w:val="3"/>
        </w:numPr>
        <w:shd w:val="clear" w:color="auto" w:fill="FFFFFF"/>
        <w:rPr>
          <w:rFonts w:ascii="Garamond" w:hAnsi="Garamond"/>
          <w:b/>
          <w:color w:val="333333"/>
          <w:sz w:val="32"/>
          <w:szCs w:val="32"/>
        </w:rPr>
      </w:pPr>
      <w:r w:rsidRPr="00A82956">
        <w:rPr>
          <w:rFonts w:ascii="Garamond" w:hAnsi="Garamond"/>
          <w:b/>
          <w:color w:val="333333"/>
          <w:sz w:val="32"/>
          <w:szCs w:val="32"/>
        </w:rPr>
        <w:t>N</w:t>
      </w:r>
      <w:r w:rsidR="00EF47BF" w:rsidRPr="00A82956">
        <w:rPr>
          <w:rFonts w:ascii="Garamond" w:hAnsi="Garamond"/>
          <w:b/>
          <w:color w:val="333333"/>
          <w:sz w:val="32"/>
          <w:szCs w:val="32"/>
        </w:rPr>
        <w:t>eedles are 2" to 3" long</w:t>
      </w:r>
    </w:p>
    <w:p w14:paraId="54314559" w14:textId="7A9E0E39" w:rsidR="00EF47BF" w:rsidRPr="00A82956" w:rsidRDefault="00216E87" w:rsidP="00D7507A">
      <w:pPr>
        <w:numPr>
          <w:ilvl w:val="0"/>
          <w:numId w:val="3"/>
        </w:numPr>
        <w:shd w:val="clear" w:color="auto" w:fill="FFFFFF"/>
        <w:rPr>
          <w:rFonts w:ascii="Garamond" w:hAnsi="Garamond"/>
          <w:b/>
          <w:color w:val="333333"/>
          <w:sz w:val="32"/>
          <w:szCs w:val="32"/>
        </w:rPr>
      </w:pPr>
      <w:r w:rsidRPr="00A82956">
        <w:rPr>
          <w:rFonts w:ascii="Garamond" w:hAnsi="Garamond"/>
          <w:b/>
          <w:color w:val="333333"/>
          <w:sz w:val="32"/>
          <w:szCs w:val="32"/>
        </w:rPr>
        <w:t>N</w:t>
      </w:r>
      <w:r w:rsidR="00EF47BF" w:rsidRPr="00A82956">
        <w:rPr>
          <w:rFonts w:ascii="Garamond" w:hAnsi="Garamond"/>
          <w:b/>
          <w:color w:val="333333"/>
          <w:sz w:val="32"/>
          <w:szCs w:val="32"/>
        </w:rPr>
        <w:t>eedles arranged horizontally on the stem, curving up and out, much like a "rib cage"</w:t>
      </w:r>
    </w:p>
    <w:p w14:paraId="013E52EF" w14:textId="0D8ED527" w:rsidR="00EF47BF" w:rsidRPr="00A82956" w:rsidRDefault="00216E87" w:rsidP="00D7507A">
      <w:pPr>
        <w:numPr>
          <w:ilvl w:val="0"/>
          <w:numId w:val="3"/>
        </w:numPr>
        <w:shd w:val="clear" w:color="auto" w:fill="FFFFFF"/>
        <w:rPr>
          <w:rFonts w:ascii="Garamond" w:hAnsi="Garamond"/>
          <w:b/>
          <w:color w:val="333333"/>
          <w:sz w:val="32"/>
          <w:szCs w:val="32"/>
        </w:rPr>
      </w:pPr>
      <w:r w:rsidRPr="00A82956">
        <w:rPr>
          <w:rFonts w:ascii="Garamond" w:hAnsi="Garamond"/>
          <w:b/>
          <w:color w:val="333333"/>
          <w:sz w:val="32"/>
          <w:szCs w:val="32"/>
        </w:rPr>
        <w:t>N</w:t>
      </w:r>
      <w:r w:rsidR="00EF47BF" w:rsidRPr="00A82956">
        <w:rPr>
          <w:rFonts w:ascii="Garamond" w:hAnsi="Garamond"/>
          <w:b/>
          <w:color w:val="333333"/>
          <w:sz w:val="32"/>
          <w:szCs w:val="32"/>
        </w:rPr>
        <w:t xml:space="preserve">eedles </w:t>
      </w:r>
      <w:r w:rsidRPr="00A82956">
        <w:rPr>
          <w:rFonts w:ascii="Garamond" w:hAnsi="Garamond"/>
          <w:b/>
          <w:color w:val="333333"/>
          <w:sz w:val="32"/>
          <w:szCs w:val="32"/>
        </w:rPr>
        <w:t xml:space="preserve">give </w:t>
      </w:r>
      <w:r w:rsidR="00EF47BF" w:rsidRPr="00A82956">
        <w:rPr>
          <w:rFonts w:ascii="Garamond" w:hAnsi="Garamond"/>
          <w:b/>
          <w:color w:val="333333"/>
          <w:sz w:val="32"/>
          <w:szCs w:val="32"/>
        </w:rPr>
        <w:t>a blue cast to the upper and underside</w:t>
      </w:r>
    </w:p>
    <w:p w14:paraId="4F004801" w14:textId="18563820" w:rsidR="00EF47BF" w:rsidRPr="00A82956" w:rsidRDefault="00EF47BF" w:rsidP="00D7507A">
      <w:pPr>
        <w:numPr>
          <w:ilvl w:val="0"/>
          <w:numId w:val="3"/>
        </w:numPr>
        <w:shd w:val="clear" w:color="auto" w:fill="FFFFFF"/>
        <w:rPr>
          <w:rFonts w:ascii="Garamond" w:hAnsi="Garamond"/>
          <w:b/>
          <w:color w:val="333333"/>
          <w:sz w:val="32"/>
          <w:szCs w:val="32"/>
        </w:rPr>
      </w:pPr>
      <w:r w:rsidRPr="00A82956">
        <w:rPr>
          <w:rFonts w:ascii="Garamond" w:hAnsi="Garamond"/>
          <w:b/>
          <w:color w:val="333333"/>
          <w:sz w:val="32"/>
          <w:szCs w:val="32"/>
        </w:rPr>
        <w:t>2 white stomatal lines on underside</w:t>
      </w:r>
    </w:p>
    <w:p w14:paraId="3EB3EB2F" w14:textId="77777777" w:rsidR="00380567" w:rsidRPr="00A82956" w:rsidRDefault="00380567" w:rsidP="00380567">
      <w:pPr>
        <w:shd w:val="clear" w:color="auto" w:fill="FFFFFF"/>
        <w:ind w:left="360"/>
        <w:rPr>
          <w:rFonts w:ascii="Garamond" w:hAnsi="Garamond"/>
          <w:b/>
          <w:color w:val="333333"/>
          <w:sz w:val="32"/>
          <w:szCs w:val="32"/>
        </w:rPr>
      </w:pPr>
    </w:p>
    <w:p w14:paraId="7BFD6B76" w14:textId="323FCAAA" w:rsidR="00EF47BF" w:rsidRPr="00A82956" w:rsidRDefault="00216E87" w:rsidP="00D7507A">
      <w:pPr>
        <w:numPr>
          <w:ilvl w:val="0"/>
          <w:numId w:val="6"/>
        </w:numPr>
        <w:shd w:val="clear" w:color="auto" w:fill="FFFFFF"/>
        <w:rPr>
          <w:rFonts w:ascii="Garamond" w:hAnsi="Garamond"/>
          <w:b/>
          <w:color w:val="333333"/>
          <w:sz w:val="32"/>
          <w:szCs w:val="32"/>
        </w:rPr>
      </w:pPr>
      <w:r w:rsidRPr="00A82956">
        <w:rPr>
          <w:rFonts w:ascii="Garamond" w:hAnsi="Garamond"/>
          <w:b/>
          <w:color w:val="333333"/>
          <w:sz w:val="32"/>
          <w:szCs w:val="32"/>
        </w:rPr>
        <w:t>B</w:t>
      </w:r>
      <w:r w:rsidR="00EF47BF" w:rsidRPr="00A82956">
        <w:rPr>
          <w:rFonts w:ascii="Garamond" w:hAnsi="Garamond"/>
          <w:b/>
          <w:color w:val="333333"/>
          <w:sz w:val="32"/>
          <w:szCs w:val="32"/>
        </w:rPr>
        <w:t>rown cones, green when immature</w:t>
      </w:r>
    </w:p>
    <w:p w14:paraId="497AA20C" w14:textId="001AB8A7" w:rsidR="00EF47BF" w:rsidRPr="00A82956" w:rsidRDefault="00216E87" w:rsidP="00D7507A">
      <w:pPr>
        <w:numPr>
          <w:ilvl w:val="0"/>
          <w:numId w:val="6"/>
        </w:numPr>
        <w:shd w:val="clear" w:color="auto" w:fill="FFFFFF"/>
        <w:rPr>
          <w:rFonts w:ascii="Garamond" w:hAnsi="Garamond"/>
          <w:b/>
          <w:color w:val="333333"/>
          <w:sz w:val="32"/>
          <w:szCs w:val="32"/>
        </w:rPr>
      </w:pPr>
      <w:r w:rsidRPr="00A82956">
        <w:rPr>
          <w:rFonts w:ascii="Garamond" w:hAnsi="Garamond"/>
          <w:b/>
          <w:color w:val="333333"/>
          <w:sz w:val="32"/>
          <w:szCs w:val="32"/>
        </w:rPr>
        <w:t>C</w:t>
      </w:r>
      <w:r w:rsidR="00EF47BF" w:rsidRPr="00A82956">
        <w:rPr>
          <w:rFonts w:ascii="Garamond" w:hAnsi="Garamond"/>
          <w:b/>
          <w:color w:val="333333"/>
          <w:sz w:val="32"/>
          <w:szCs w:val="32"/>
        </w:rPr>
        <w:t>ylindrical</w:t>
      </w:r>
      <w:r w:rsidRPr="00A82956">
        <w:rPr>
          <w:rFonts w:ascii="Garamond" w:hAnsi="Garamond"/>
          <w:b/>
          <w:color w:val="333333"/>
          <w:sz w:val="32"/>
          <w:szCs w:val="32"/>
        </w:rPr>
        <w:t xml:space="preserve">, </w:t>
      </w:r>
      <w:r w:rsidR="00EF47BF" w:rsidRPr="00A82956">
        <w:rPr>
          <w:rFonts w:ascii="Garamond" w:hAnsi="Garamond"/>
          <w:b/>
          <w:color w:val="333333"/>
          <w:sz w:val="32"/>
          <w:szCs w:val="32"/>
        </w:rPr>
        <w:t>4" to 5" long</w:t>
      </w:r>
    </w:p>
    <w:p w14:paraId="00A77171" w14:textId="24507E7C" w:rsidR="00EF47BF" w:rsidRPr="00A82956" w:rsidRDefault="00216E87" w:rsidP="00D7507A">
      <w:pPr>
        <w:numPr>
          <w:ilvl w:val="0"/>
          <w:numId w:val="6"/>
        </w:numPr>
        <w:shd w:val="clear" w:color="auto" w:fill="FFFFFF"/>
        <w:rPr>
          <w:rFonts w:ascii="Garamond" w:hAnsi="Garamond"/>
          <w:b/>
          <w:color w:val="333333"/>
          <w:sz w:val="32"/>
          <w:szCs w:val="32"/>
        </w:rPr>
      </w:pPr>
      <w:r w:rsidRPr="00A82956">
        <w:rPr>
          <w:rFonts w:ascii="Garamond" w:hAnsi="Garamond"/>
          <w:b/>
          <w:color w:val="333333"/>
          <w:sz w:val="32"/>
          <w:szCs w:val="32"/>
        </w:rPr>
        <w:t>Co</w:t>
      </w:r>
      <w:r w:rsidR="00EF47BF" w:rsidRPr="00A82956">
        <w:rPr>
          <w:rFonts w:ascii="Garamond" w:hAnsi="Garamond"/>
          <w:b/>
          <w:color w:val="333333"/>
          <w:sz w:val="32"/>
          <w:szCs w:val="32"/>
        </w:rPr>
        <w:t>nes shatter when mature</w:t>
      </w:r>
    </w:p>
    <w:p w14:paraId="4BDB5F75" w14:textId="060EB574" w:rsidR="00EF47BF" w:rsidRPr="00A82956" w:rsidRDefault="00216E87" w:rsidP="00D7507A">
      <w:pPr>
        <w:numPr>
          <w:ilvl w:val="0"/>
          <w:numId w:val="6"/>
        </w:numPr>
        <w:shd w:val="clear" w:color="auto" w:fill="FFFFFF"/>
        <w:rPr>
          <w:rFonts w:ascii="Garamond" w:hAnsi="Garamond"/>
          <w:b/>
          <w:color w:val="333333"/>
          <w:sz w:val="32"/>
          <w:szCs w:val="32"/>
        </w:rPr>
      </w:pPr>
      <w:r w:rsidRPr="00A82956">
        <w:rPr>
          <w:rFonts w:ascii="Garamond" w:hAnsi="Garamond"/>
          <w:b/>
          <w:color w:val="333333"/>
          <w:sz w:val="32"/>
          <w:szCs w:val="32"/>
        </w:rPr>
        <w:t>C</w:t>
      </w:r>
      <w:r w:rsidR="00EF47BF" w:rsidRPr="00A82956">
        <w:rPr>
          <w:rFonts w:ascii="Garamond" w:hAnsi="Garamond"/>
          <w:b/>
          <w:color w:val="333333"/>
          <w:sz w:val="32"/>
          <w:szCs w:val="32"/>
        </w:rPr>
        <w:t>ones borne on the upper third of the tree</w:t>
      </w:r>
    </w:p>
    <w:p w14:paraId="7D53D7D0" w14:textId="77777777" w:rsidR="00380567" w:rsidRPr="00A82956" w:rsidRDefault="00380567" w:rsidP="00380567">
      <w:pPr>
        <w:shd w:val="clear" w:color="auto" w:fill="FFFFFF"/>
        <w:ind w:left="360"/>
        <w:rPr>
          <w:rFonts w:ascii="Garamond" w:hAnsi="Garamond"/>
          <w:b/>
          <w:color w:val="333333"/>
          <w:sz w:val="32"/>
          <w:szCs w:val="32"/>
        </w:rPr>
      </w:pPr>
    </w:p>
    <w:p w14:paraId="6CF1626D" w14:textId="5F6A6429" w:rsidR="00163AB0" w:rsidRPr="00A82956" w:rsidRDefault="004F7A1F" w:rsidP="00D7507A">
      <w:pPr>
        <w:numPr>
          <w:ilvl w:val="0"/>
          <w:numId w:val="7"/>
        </w:numPr>
        <w:shd w:val="clear" w:color="auto" w:fill="FFFFFF"/>
        <w:rPr>
          <w:rFonts w:ascii="Garamond" w:hAnsi="Garamond"/>
          <w:b/>
          <w:color w:val="333333"/>
          <w:sz w:val="32"/>
          <w:szCs w:val="32"/>
        </w:rPr>
      </w:pPr>
      <w:r w:rsidRPr="00A82956">
        <w:rPr>
          <w:rFonts w:ascii="Garamond" w:hAnsi="Garamond"/>
          <w:b/>
          <w:color w:val="333333"/>
          <w:sz w:val="32"/>
          <w:szCs w:val="32"/>
        </w:rPr>
        <w:t xml:space="preserve">Bark is </w:t>
      </w:r>
      <w:r w:rsidR="00EF47BF" w:rsidRPr="00A82956">
        <w:rPr>
          <w:rFonts w:ascii="Garamond" w:hAnsi="Garamond"/>
          <w:b/>
          <w:color w:val="333333"/>
          <w:sz w:val="32"/>
          <w:szCs w:val="32"/>
        </w:rPr>
        <w:t>smooth, except for occasional resin blister</w:t>
      </w:r>
      <w:r w:rsidR="00163AB0" w:rsidRPr="00A82956">
        <w:rPr>
          <w:rFonts w:ascii="Garamond" w:hAnsi="Garamond"/>
          <w:b/>
          <w:color w:val="333333"/>
          <w:sz w:val="32"/>
          <w:szCs w:val="32"/>
        </w:rPr>
        <w:t xml:space="preserve"> </w:t>
      </w:r>
    </w:p>
    <w:p w14:paraId="7B3A6DDF" w14:textId="49809FAC" w:rsidR="00791202" w:rsidRPr="00A82956" w:rsidRDefault="00163AB0" w:rsidP="00D7507A">
      <w:pPr>
        <w:numPr>
          <w:ilvl w:val="0"/>
          <w:numId w:val="7"/>
        </w:numPr>
        <w:shd w:val="clear" w:color="auto" w:fill="FFFFFF"/>
        <w:rPr>
          <w:rFonts w:ascii="Garamond" w:hAnsi="Garamond"/>
          <w:b/>
          <w:color w:val="333333"/>
          <w:sz w:val="32"/>
          <w:szCs w:val="32"/>
        </w:rPr>
      </w:pPr>
      <w:r w:rsidRPr="00A82956">
        <w:rPr>
          <w:rFonts w:ascii="Garamond" w:hAnsi="Garamond"/>
          <w:b/>
          <w:color w:val="333333"/>
          <w:sz w:val="32"/>
          <w:szCs w:val="32"/>
        </w:rPr>
        <w:t>Bark has a whitish gray color</w:t>
      </w:r>
    </w:p>
    <w:p w14:paraId="667A6160" w14:textId="77777777" w:rsidR="00380567" w:rsidRPr="00A82956" w:rsidRDefault="00380567" w:rsidP="00380567">
      <w:pPr>
        <w:shd w:val="clear" w:color="auto" w:fill="FFFFFF"/>
        <w:ind w:left="360"/>
        <w:rPr>
          <w:rFonts w:ascii="Garamond" w:hAnsi="Garamond"/>
          <w:b/>
          <w:color w:val="333333"/>
          <w:sz w:val="32"/>
          <w:szCs w:val="32"/>
        </w:rPr>
      </w:pPr>
    </w:p>
    <w:p w14:paraId="2A9C70E1" w14:textId="0B95F5C2" w:rsidR="00163AB0" w:rsidRPr="00A82956" w:rsidRDefault="00163AB0" w:rsidP="00D7507A">
      <w:pPr>
        <w:numPr>
          <w:ilvl w:val="0"/>
          <w:numId w:val="7"/>
        </w:numPr>
        <w:shd w:val="clear" w:color="auto" w:fill="FFFFFF"/>
        <w:rPr>
          <w:rFonts w:ascii="Garamond" w:hAnsi="Garamond"/>
          <w:b/>
          <w:color w:val="333333"/>
          <w:sz w:val="32"/>
          <w:szCs w:val="32"/>
        </w:rPr>
      </w:pPr>
      <w:r w:rsidRPr="00A82956">
        <w:rPr>
          <w:rFonts w:ascii="Garamond" w:hAnsi="Garamond"/>
          <w:b/>
          <w:color w:val="333333"/>
          <w:sz w:val="32"/>
          <w:szCs w:val="32"/>
        </w:rPr>
        <w:t>Less likely to fail than other true firs</w:t>
      </w:r>
    </w:p>
    <w:p w14:paraId="50E39401" w14:textId="7375406A" w:rsidR="00071D7A" w:rsidRPr="00A82956" w:rsidRDefault="00EF47BF" w:rsidP="004D75DB">
      <w:pPr>
        <w:shd w:val="clear" w:color="auto" w:fill="FFFFFF"/>
        <w:spacing w:before="100" w:beforeAutospacing="1" w:after="100" w:afterAutospacing="1"/>
        <w:rPr>
          <w:rFonts w:ascii="Garamond" w:hAnsi="Garamond"/>
          <w:b/>
          <w:noProof/>
          <w:color w:val="2B6B2B"/>
          <w:sz w:val="32"/>
          <w:szCs w:val="32"/>
        </w:rPr>
      </w:pPr>
      <w:r w:rsidRPr="00A82956">
        <w:rPr>
          <w:rFonts w:ascii="Garamond" w:hAnsi="Garamond"/>
          <w:b/>
          <w:noProof/>
          <w:color w:val="2B6B2B"/>
          <w:sz w:val="32"/>
          <w:szCs w:val="32"/>
        </w:rPr>
        <w:drawing>
          <wp:inline distT="0" distB="0" distL="0" distR="0" wp14:anchorId="3EC297E8" wp14:editId="17E6EF78">
            <wp:extent cx="1752600" cy="2577353"/>
            <wp:effectExtent l="0" t="0" r="0" b="0"/>
            <wp:docPr id="8" name="Picture 8" descr="http://www.hort.uconn.edu/plants/plantPhotos/abicon01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ort.uconn.edu/plants/plantPhotos/abicon01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491" cy="2613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5AF6C" w14:textId="69BA5B4D" w:rsidR="00071D7A" w:rsidRPr="00A82956" w:rsidRDefault="00EF47BF" w:rsidP="00EF47BF">
      <w:pPr>
        <w:shd w:val="clear" w:color="auto" w:fill="B0D3AA"/>
        <w:rPr>
          <w:rFonts w:ascii="Garamond" w:hAnsi="Garamond"/>
          <w:b/>
          <w:color w:val="333333"/>
          <w:sz w:val="32"/>
          <w:szCs w:val="32"/>
        </w:rPr>
      </w:pPr>
      <w:r w:rsidRPr="00A82956">
        <w:rPr>
          <w:rFonts w:ascii="Garamond" w:hAnsi="Garamond"/>
          <w:b/>
          <w:noProof/>
          <w:color w:val="2B6B2B"/>
          <w:sz w:val="32"/>
          <w:szCs w:val="32"/>
        </w:rPr>
        <w:drawing>
          <wp:inline distT="0" distB="0" distL="0" distR="0" wp14:anchorId="2817F4C9" wp14:editId="23147156">
            <wp:extent cx="2105025" cy="1403350"/>
            <wp:effectExtent l="0" t="0" r="9525" b="6350"/>
            <wp:docPr id="6" name="Picture 6" descr="http://www.hort.uconn.edu/plants/plantPhotos/abicon03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hort.uconn.edu/plants/plantPhotos/abicon03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D932F" w14:textId="77777777" w:rsidR="00071D7A" w:rsidRPr="00A82956" w:rsidRDefault="00071D7A" w:rsidP="00EF47BF">
      <w:pPr>
        <w:shd w:val="clear" w:color="auto" w:fill="B0D3AA"/>
        <w:rPr>
          <w:rFonts w:ascii="Garamond" w:hAnsi="Garamond"/>
          <w:b/>
          <w:color w:val="333333"/>
          <w:sz w:val="32"/>
          <w:szCs w:val="32"/>
        </w:rPr>
      </w:pPr>
    </w:p>
    <w:p w14:paraId="4CE73CF0" w14:textId="35BE076B" w:rsidR="00071D7A" w:rsidRPr="00A82956" w:rsidRDefault="006F370C" w:rsidP="00EF47BF">
      <w:pPr>
        <w:shd w:val="clear" w:color="auto" w:fill="B0D3AA"/>
        <w:rPr>
          <w:rFonts w:ascii="Garamond" w:hAnsi="Garamond"/>
          <w:b/>
          <w:color w:val="333333"/>
          <w:sz w:val="32"/>
          <w:szCs w:val="32"/>
        </w:rPr>
      </w:pPr>
      <w:r w:rsidRPr="00A82956">
        <w:rPr>
          <w:rFonts w:ascii="Garamond" w:hAnsi="Garamond"/>
          <w:b/>
          <w:noProof/>
          <w:sz w:val="32"/>
          <w:szCs w:val="32"/>
        </w:rPr>
        <w:drawing>
          <wp:inline distT="0" distB="0" distL="0" distR="0" wp14:anchorId="0E59E444" wp14:editId="01D99F08">
            <wp:extent cx="1570023" cy="2378710"/>
            <wp:effectExtent l="0" t="0" r="0" b="2540"/>
            <wp:docPr id="3" name="Picture 3" descr="Abies_concolor_cones.jpg (1122Ã17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ies_concolor_cones.jpg (1122Ã1700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851" cy="248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66294" w14:textId="23A0BA55" w:rsidR="00B72E26" w:rsidRPr="00A82956" w:rsidRDefault="00B72E26" w:rsidP="00EF47BF">
      <w:pPr>
        <w:shd w:val="clear" w:color="auto" w:fill="B0D3AA"/>
        <w:rPr>
          <w:rFonts w:ascii="Garamond" w:hAnsi="Garamond"/>
          <w:b/>
          <w:color w:val="333333"/>
          <w:sz w:val="32"/>
          <w:szCs w:val="32"/>
        </w:rPr>
      </w:pPr>
    </w:p>
    <w:p w14:paraId="68191E4D" w14:textId="7DF05F17" w:rsidR="00B72E26" w:rsidRDefault="00163AB0" w:rsidP="00EF47BF">
      <w:pPr>
        <w:shd w:val="clear" w:color="auto" w:fill="B0D3AA"/>
        <w:rPr>
          <w:rFonts w:ascii="Georgia" w:hAnsi="Georgia"/>
          <w:color w:val="333333"/>
          <w:sz w:val="21"/>
          <w:szCs w:val="21"/>
        </w:rPr>
      </w:pPr>
      <w:r>
        <w:rPr>
          <w:noProof/>
        </w:rPr>
        <w:drawing>
          <wp:inline distT="0" distB="0" distL="0" distR="0" wp14:anchorId="75A5289E" wp14:editId="5C927475">
            <wp:extent cx="1597974" cy="2124075"/>
            <wp:effectExtent l="0" t="0" r="2540" b="0"/>
            <wp:docPr id="5" name="Picture 5" descr="http://www.bio.brandeis.edu/fieldbio/pkenlan/Bark%20Photos/Abies-concolor_b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io.brandeis.edu/fieldbio/pkenlan/Bark%20Photos/Abies-concolor_bark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607" cy="2184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2E26" w:rsidSect="00257AD9">
      <w:pgSz w:w="12240" w:h="15840"/>
      <w:pgMar w:top="720" w:right="720" w:bottom="720" w:left="72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69BD"/>
    <w:multiLevelType w:val="multilevel"/>
    <w:tmpl w:val="85BAA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469BD"/>
    <w:multiLevelType w:val="multilevel"/>
    <w:tmpl w:val="660C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BB2A41"/>
    <w:multiLevelType w:val="multilevel"/>
    <w:tmpl w:val="737A8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BE5D64"/>
    <w:multiLevelType w:val="multilevel"/>
    <w:tmpl w:val="57549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AD12FE"/>
    <w:multiLevelType w:val="multilevel"/>
    <w:tmpl w:val="A8704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8F3DD5"/>
    <w:multiLevelType w:val="multilevel"/>
    <w:tmpl w:val="C0BA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B445B1"/>
    <w:multiLevelType w:val="hybridMultilevel"/>
    <w:tmpl w:val="B802C2A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2F76030E"/>
    <w:multiLevelType w:val="multilevel"/>
    <w:tmpl w:val="A35E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6F63B2"/>
    <w:multiLevelType w:val="multilevel"/>
    <w:tmpl w:val="EE86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7E76F3"/>
    <w:multiLevelType w:val="multilevel"/>
    <w:tmpl w:val="567072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0732D1"/>
    <w:multiLevelType w:val="multilevel"/>
    <w:tmpl w:val="5F802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A40C14"/>
    <w:multiLevelType w:val="multilevel"/>
    <w:tmpl w:val="3E56C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9D54CF"/>
    <w:multiLevelType w:val="multilevel"/>
    <w:tmpl w:val="92C66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4E177A"/>
    <w:multiLevelType w:val="multilevel"/>
    <w:tmpl w:val="BA44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E10FFA"/>
    <w:multiLevelType w:val="hybridMultilevel"/>
    <w:tmpl w:val="33941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DD623F"/>
    <w:multiLevelType w:val="multilevel"/>
    <w:tmpl w:val="567072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4719A4"/>
    <w:multiLevelType w:val="multilevel"/>
    <w:tmpl w:val="B17A2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7"/>
  </w:num>
  <w:num w:numId="5">
    <w:abstractNumId w:val="11"/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13"/>
  </w:num>
  <w:num w:numId="11">
    <w:abstractNumId w:val="16"/>
  </w:num>
  <w:num w:numId="12">
    <w:abstractNumId w:val="1"/>
  </w:num>
  <w:num w:numId="13">
    <w:abstractNumId w:val="15"/>
  </w:num>
  <w:num w:numId="14">
    <w:abstractNumId w:val="3"/>
  </w:num>
  <w:num w:numId="15">
    <w:abstractNumId w:val="14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7BF"/>
    <w:rsid w:val="00042111"/>
    <w:rsid w:val="00071D7A"/>
    <w:rsid w:val="00114FF2"/>
    <w:rsid w:val="00151988"/>
    <w:rsid w:val="00154D0B"/>
    <w:rsid w:val="00163AB0"/>
    <w:rsid w:val="001659D4"/>
    <w:rsid w:val="00216E87"/>
    <w:rsid w:val="002340BA"/>
    <w:rsid w:val="00247C47"/>
    <w:rsid w:val="00257AD9"/>
    <w:rsid w:val="00380567"/>
    <w:rsid w:val="003D0D19"/>
    <w:rsid w:val="004356E4"/>
    <w:rsid w:val="004D75DB"/>
    <w:rsid w:val="004F7A1F"/>
    <w:rsid w:val="00617FCF"/>
    <w:rsid w:val="00637288"/>
    <w:rsid w:val="00656208"/>
    <w:rsid w:val="006F370C"/>
    <w:rsid w:val="00791202"/>
    <w:rsid w:val="007C558C"/>
    <w:rsid w:val="0080217F"/>
    <w:rsid w:val="008E6C5F"/>
    <w:rsid w:val="009C1AFA"/>
    <w:rsid w:val="00A317F2"/>
    <w:rsid w:val="00A82956"/>
    <w:rsid w:val="00AB5A34"/>
    <w:rsid w:val="00B04D77"/>
    <w:rsid w:val="00B72E26"/>
    <w:rsid w:val="00CD7217"/>
    <w:rsid w:val="00D7507A"/>
    <w:rsid w:val="00D85D27"/>
    <w:rsid w:val="00EF47BF"/>
    <w:rsid w:val="00F9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3E3235"/>
  <w15:chartTrackingRefBased/>
  <w15:docId w15:val="{6C58FFCC-6873-4C1D-B072-E68173A3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F47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F47B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F47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AB5A34"/>
    <w:rPr>
      <w:rFonts w:ascii="Arial" w:eastAsiaTheme="majorEastAsia" w:hAnsi="Arial" w:cstheme="majorBidi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F47BF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F47BF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F47BF"/>
    <w:rPr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EF47B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F47BF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47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7B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F4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5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9379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1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92819">
              <w:marLeft w:val="0"/>
              <w:marRight w:val="0"/>
              <w:marTop w:val="0"/>
              <w:marBottom w:val="0"/>
              <w:divBdr>
                <w:top w:val="none" w:sz="0" w:space="11" w:color="002805"/>
                <w:left w:val="none" w:sz="0" w:space="0" w:color="002805"/>
                <w:bottom w:val="none" w:sz="0" w:space="8" w:color="002805"/>
                <w:right w:val="none" w:sz="0" w:space="0" w:color="002805"/>
              </w:divBdr>
              <w:divsChild>
                <w:div w:id="6119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hort.uconn.edu/plants/plantPhotos/abicon03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hort.uconn.edu/plants/plantPhotos/abicon01.jpg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139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mrsgc@yahoo.com</cp:lastModifiedBy>
  <cp:revision>26</cp:revision>
  <cp:lastPrinted>2019-04-25T23:16:00Z</cp:lastPrinted>
  <dcterms:created xsi:type="dcterms:W3CDTF">2019-03-17T22:41:00Z</dcterms:created>
  <dcterms:modified xsi:type="dcterms:W3CDTF">2019-04-25T23:16:00Z</dcterms:modified>
</cp:coreProperties>
</file>